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6FF08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September 10, 2018</w:t>
      </w:r>
    </w:p>
    <w:p w14:paraId="45B29585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Pillow Library</w:t>
      </w:r>
    </w:p>
    <w:p w14:paraId="6F1EF152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3:15 PM</w:t>
      </w:r>
    </w:p>
    <w:p w14:paraId="111CC71C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Time of Adjournment</w:t>
      </w:r>
      <w:r>
        <w:rPr>
          <w:sz w:val="24"/>
          <w:szCs w:val="24"/>
        </w:rPr>
        <w:t xml:space="preserve">: </w:t>
      </w:r>
    </w:p>
    <w:p w14:paraId="180F3B71" w14:textId="77777777" w:rsidR="008A5A3D" w:rsidRDefault="008A5A3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B680F5B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Members Present</w:t>
      </w:r>
      <w:r>
        <w:rPr>
          <w:sz w:val="24"/>
          <w:szCs w:val="24"/>
        </w:rPr>
        <w:t xml:space="preserve">: Victoria </w:t>
      </w:r>
      <w:proofErr w:type="spellStart"/>
      <w:proofErr w:type="gramStart"/>
      <w:r>
        <w:rPr>
          <w:sz w:val="24"/>
          <w:szCs w:val="24"/>
        </w:rPr>
        <w:t>Finnegan,Yvette</w:t>
      </w:r>
      <w:proofErr w:type="spellEnd"/>
      <w:proofErr w:type="gramEnd"/>
      <w:r>
        <w:rPr>
          <w:sz w:val="24"/>
          <w:szCs w:val="24"/>
        </w:rPr>
        <w:t xml:space="preserve"> Cardenas, Martha </w:t>
      </w:r>
      <w:proofErr w:type="spellStart"/>
      <w:r>
        <w:rPr>
          <w:sz w:val="24"/>
          <w:szCs w:val="24"/>
        </w:rPr>
        <w:t>Burghart</w:t>
      </w:r>
      <w:proofErr w:type="spellEnd"/>
      <w:r>
        <w:rPr>
          <w:sz w:val="24"/>
          <w:szCs w:val="24"/>
        </w:rPr>
        <w:t xml:space="preserve">, Jazmyn Lynch, DeMarco McSwain, Jessica Sanchez, Raul Vallejo, Kimberly Davishines, Stephanie Kyler, Sara Brumfield, Leslie Pearlman, Kathy Moore, Angelita Guerra, Amanda Wingert, Elizabeth Ruiz, Jennie </w:t>
      </w:r>
      <w:r>
        <w:rPr>
          <w:sz w:val="24"/>
          <w:szCs w:val="24"/>
        </w:rPr>
        <w:t xml:space="preserve">Shields, </w:t>
      </w:r>
      <w:proofErr w:type="spellStart"/>
      <w:r>
        <w:rPr>
          <w:sz w:val="24"/>
          <w:szCs w:val="24"/>
        </w:rPr>
        <w:t>Ashwak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Seaarawi</w:t>
      </w:r>
      <w:proofErr w:type="spellEnd"/>
      <w:r>
        <w:rPr>
          <w:sz w:val="24"/>
          <w:szCs w:val="24"/>
        </w:rPr>
        <w:t xml:space="preserve">, Andrea </w:t>
      </w:r>
      <w:proofErr w:type="spellStart"/>
      <w:r>
        <w:rPr>
          <w:sz w:val="24"/>
          <w:szCs w:val="24"/>
        </w:rPr>
        <w:t>WIlliams</w:t>
      </w:r>
      <w:proofErr w:type="spellEnd"/>
    </w:p>
    <w:p w14:paraId="0221DD78" w14:textId="77777777" w:rsidR="008A5A3D" w:rsidRDefault="008A5A3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839FC0A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Summary of Meeting Proceedings</w:t>
      </w:r>
      <w:r>
        <w:rPr>
          <w:sz w:val="24"/>
          <w:szCs w:val="24"/>
        </w:rPr>
        <w:t>:</w:t>
      </w:r>
    </w:p>
    <w:p w14:paraId="1386F55D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Training videos-CAC Membership &amp; The Purpose of CAC</w:t>
      </w:r>
    </w:p>
    <w:p w14:paraId="3B7FA037" w14:textId="77777777" w:rsidR="008A5A3D" w:rsidRDefault="008A5A3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A3236FF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Citizen Communication</w:t>
      </w:r>
    </w:p>
    <w:p w14:paraId="6374A662" w14:textId="77777777" w:rsidR="008A5A3D" w:rsidRDefault="00D12B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D1FDDF6" w14:textId="77777777" w:rsidR="008A5A3D" w:rsidRDefault="008A5A3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A92F079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Seat New Members</w:t>
      </w:r>
    </w:p>
    <w:p w14:paraId="12201E16" w14:textId="77777777" w:rsidR="008A5A3D" w:rsidRDefault="00D12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Principal - Yvette Cardenas</w:t>
      </w:r>
    </w:p>
    <w:p w14:paraId="752EFA72" w14:textId="77777777" w:rsidR="008A5A3D" w:rsidRDefault="00D12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Parent Co-Chair - Jessica Sanchez</w:t>
      </w:r>
    </w:p>
    <w:p w14:paraId="264ADA0E" w14:textId="77777777" w:rsidR="008A5A3D" w:rsidRDefault="00D12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Staff Co-Chair - Victoria Finnegan</w:t>
      </w:r>
    </w:p>
    <w:p w14:paraId="209C21A1" w14:textId="77777777" w:rsidR="008A5A3D" w:rsidRDefault="00D12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Secretary- Jazmyn Lynch</w:t>
      </w:r>
    </w:p>
    <w:p w14:paraId="20C2EF76" w14:textId="77777777" w:rsidR="008A5A3D" w:rsidRDefault="00D12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Parent Representatives - Sara Brumfield, DeMarco McSwain, Jessica Sanchez, Jennie Shields, </w:t>
      </w:r>
      <w:proofErr w:type="spellStart"/>
      <w:r>
        <w:rPr>
          <w:sz w:val="24"/>
          <w:szCs w:val="24"/>
        </w:rPr>
        <w:t>Ashwak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Seaarawi</w:t>
      </w:r>
      <w:proofErr w:type="spellEnd"/>
    </w:p>
    <w:p w14:paraId="716950C4" w14:textId="77777777" w:rsidR="008A5A3D" w:rsidRDefault="00D12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Professional Staff - Jazmyn Lynch, Victoria Finnegan,</w:t>
      </w:r>
      <w:r>
        <w:rPr>
          <w:sz w:val="24"/>
          <w:szCs w:val="24"/>
        </w:rPr>
        <w:t xml:space="preserve"> </w:t>
      </w:r>
    </w:p>
    <w:p w14:paraId="704C534E" w14:textId="77777777" w:rsidR="008A5A3D" w:rsidRDefault="00D12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Classified Staff - OPEN</w:t>
      </w:r>
    </w:p>
    <w:p w14:paraId="3B24CAF3" w14:textId="77777777" w:rsidR="008A5A3D" w:rsidRDefault="00D12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Community Rep. - Martha </w:t>
      </w:r>
      <w:proofErr w:type="spellStart"/>
      <w:r>
        <w:rPr>
          <w:sz w:val="24"/>
          <w:szCs w:val="24"/>
        </w:rPr>
        <w:t>Burghart</w:t>
      </w:r>
      <w:proofErr w:type="spellEnd"/>
    </w:p>
    <w:p w14:paraId="0D8AB09C" w14:textId="77777777" w:rsidR="008A5A3D" w:rsidRDefault="00D12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Business Rep. - OPEN</w:t>
      </w:r>
    </w:p>
    <w:p w14:paraId="1CA60C78" w14:textId="77777777" w:rsidR="008A5A3D" w:rsidRDefault="008A5A3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9390920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CIP</w:t>
      </w:r>
    </w:p>
    <w:p w14:paraId="0C1FC694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Attendance needs improvement, possible incentives 97% is the goal</w:t>
      </w:r>
    </w:p>
    <w:p w14:paraId="3A11C6DA" w14:textId="77777777" w:rsidR="008A5A3D" w:rsidRDefault="00D12B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Trying to keep parents at the front in the morning</w:t>
      </w:r>
    </w:p>
    <w:p w14:paraId="57065DAE" w14:textId="77777777" w:rsidR="008A5A3D" w:rsidRDefault="00D12B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Visitor pass on at all times, turn it in when they leave</w:t>
      </w:r>
    </w:p>
    <w:p w14:paraId="2A44B6CD" w14:textId="77777777" w:rsidR="008A5A3D" w:rsidRDefault="00D12B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Morning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count more than afternoon </w:t>
      </w:r>
      <w:proofErr w:type="spellStart"/>
      <w:r>
        <w:rPr>
          <w:sz w:val="24"/>
          <w:szCs w:val="24"/>
        </w:rPr>
        <w:t>tardies</w:t>
      </w:r>
      <w:proofErr w:type="spellEnd"/>
    </w:p>
    <w:p w14:paraId="2925A11A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Math (needs improvement) Focus Area</w:t>
      </w:r>
    </w:p>
    <w:p w14:paraId="23A238FD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Science (optional) Focus Area</w:t>
      </w:r>
    </w:p>
    <w:p w14:paraId="217113E2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Social Studies (optional) Focus Area</w:t>
      </w:r>
    </w:p>
    <w:p w14:paraId="0A149401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Campus Climate/</w:t>
      </w:r>
      <w:proofErr w:type="spellStart"/>
      <w:r>
        <w:rPr>
          <w:sz w:val="24"/>
          <w:szCs w:val="24"/>
        </w:rPr>
        <w:t>DIscipline</w:t>
      </w:r>
      <w:proofErr w:type="spellEnd"/>
      <w:r>
        <w:rPr>
          <w:sz w:val="24"/>
          <w:szCs w:val="24"/>
        </w:rPr>
        <w:t xml:space="preserve"> (optional) Focus Are</w:t>
      </w:r>
      <w:r>
        <w:rPr>
          <w:sz w:val="24"/>
          <w:szCs w:val="24"/>
        </w:rPr>
        <w:t>a</w:t>
      </w:r>
    </w:p>
    <w:p w14:paraId="527EA81A" w14:textId="77777777" w:rsidR="008A5A3D" w:rsidRDefault="00D12B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“I feel safe at my school” 88% goal is 90% probably due to community activities.  (bombings, ICE raids,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.)</w:t>
      </w:r>
    </w:p>
    <w:p w14:paraId="6003E10F" w14:textId="77777777" w:rsidR="008A5A3D" w:rsidRDefault="00D12BF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Student Conduct (required) Focus Area</w:t>
      </w:r>
    </w:p>
    <w:p w14:paraId="0FDDE0B5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Communication and community engagement (required)</w:t>
      </w:r>
    </w:p>
    <w:p w14:paraId="4E023494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Coordinated School </w:t>
      </w:r>
      <w:proofErr w:type="gramStart"/>
      <w:r>
        <w:rPr>
          <w:sz w:val="24"/>
          <w:szCs w:val="24"/>
        </w:rPr>
        <w:t>Health  (</w:t>
      </w:r>
      <w:proofErr w:type="gramEnd"/>
      <w:r>
        <w:rPr>
          <w:sz w:val="24"/>
          <w:szCs w:val="24"/>
        </w:rPr>
        <w:t xml:space="preserve">required) </w:t>
      </w:r>
    </w:p>
    <w:p w14:paraId="45A7EDC7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an</w:t>
      </w:r>
      <w:r>
        <w:rPr>
          <w:sz w:val="24"/>
          <w:szCs w:val="24"/>
        </w:rPr>
        <w:t>d Nutrition (required)</w:t>
      </w:r>
    </w:p>
    <w:p w14:paraId="5659C73B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Early Literacy (required)</w:t>
      </w:r>
    </w:p>
    <w:p w14:paraId="4D3CF767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Initial/Annual ARDs (required)</w:t>
      </w:r>
    </w:p>
    <w:p w14:paraId="36EC0382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LRE Students (required)</w:t>
      </w:r>
    </w:p>
    <w:p w14:paraId="174F6AF2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SpEd</w:t>
      </w:r>
      <w:proofErr w:type="spellEnd"/>
      <w:r>
        <w:rPr>
          <w:sz w:val="24"/>
          <w:szCs w:val="24"/>
        </w:rPr>
        <w:t xml:space="preserve"> Discipline (optional)</w:t>
      </w:r>
    </w:p>
    <w:p w14:paraId="5CC67BC9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(required)</w:t>
      </w:r>
    </w:p>
    <w:p w14:paraId="4587BEDD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Kinder Readiness (Required)</w:t>
      </w:r>
    </w:p>
    <w:p w14:paraId="03B1ECE5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PBL (optional)</w:t>
      </w:r>
    </w:p>
    <w:p w14:paraId="5BD9C10A" w14:textId="77777777" w:rsidR="008A5A3D" w:rsidRDefault="00D12B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Whole Child/SEL (optional)</w:t>
      </w:r>
    </w:p>
    <w:p w14:paraId="4BCF9125" w14:textId="77777777" w:rsidR="008A5A3D" w:rsidRDefault="008A5A3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5002396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Updates:</w:t>
      </w:r>
    </w:p>
    <w:p w14:paraId="216227F5" w14:textId="77777777" w:rsidR="008A5A3D" w:rsidRDefault="00D12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Accessibility Parking </w:t>
      </w:r>
    </w:p>
    <w:p w14:paraId="4DA39C39" w14:textId="77777777" w:rsidR="008A5A3D" w:rsidRDefault="00D12B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2 spaces have been added</w:t>
      </w:r>
    </w:p>
    <w:p w14:paraId="18AD15B8" w14:textId="77777777" w:rsidR="008A5A3D" w:rsidRDefault="00D12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roof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complete</w:t>
      </w:r>
    </w:p>
    <w:p w14:paraId="4326F39C" w14:textId="77777777" w:rsidR="008A5A3D" w:rsidRDefault="00D12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Families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Partners (grant through Kellogg Foundation)</w:t>
      </w:r>
    </w:p>
    <w:p w14:paraId="485C7140" w14:textId="77777777" w:rsidR="008A5A3D" w:rsidRDefault="00D12B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Empowering parents to get involved</w:t>
      </w:r>
    </w:p>
    <w:p w14:paraId="1D718C54" w14:textId="77777777" w:rsidR="008A5A3D" w:rsidRDefault="008A5A3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8213175" w14:textId="77777777" w:rsidR="008A5A3D" w:rsidRDefault="00D12B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Approval of minutes from May</w:t>
      </w:r>
    </w:p>
    <w:p w14:paraId="1C731F29" w14:textId="77777777" w:rsidR="008A5A3D" w:rsidRDefault="00D1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Add Demarco McSwain to attendees</w:t>
      </w:r>
    </w:p>
    <w:p w14:paraId="077F3094" w14:textId="77777777" w:rsidR="008A5A3D" w:rsidRDefault="00D12B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Correct Lupe Sudduth’s name</w:t>
      </w:r>
    </w:p>
    <w:p w14:paraId="35775896" w14:textId="77777777" w:rsidR="008A5A3D" w:rsidRDefault="008A5A3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sectPr w:rsidR="008A5A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671B8"/>
    <w:multiLevelType w:val="multilevel"/>
    <w:tmpl w:val="EF927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D27864"/>
    <w:multiLevelType w:val="multilevel"/>
    <w:tmpl w:val="C0B2E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0F2591"/>
    <w:multiLevelType w:val="multilevel"/>
    <w:tmpl w:val="DB62E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B744F0"/>
    <w:multiLevelType w:val="multilevel"/>
    <w:tmpl w:val="E9842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8B1B21"/>
    <w:multiLevelType w:val="multilevel"/>
    <w:tmpl w:val="D5B40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3D"/>
    <w:rsid w:val="008A5A3D"/>
    <w:rsid w:val="00D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4A5D6"/>
  <w15:docId w15:val="{AC39A808-C3D5-FB41-90AD-E73501D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Davishines</cp:lastModifiedBy>
  <cp:revision>2</cp:revision>
  <dcterms:created xsi:type="dcterms:W3CDTF">2018-09-10T23:46:00Z</dcterms:created>
  <dcterms:modified xsi:type="dcterms:W3CDTF">2018-09-10T23:46:00Z</dcterms:modified>
</cp:coreProperties>
</file>